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5A935" w14:textId="77777777" w:rsidR="00DC51D8" w:rsidRPr="00FF3EA5" w:rsidRDefault="00DC51D8" w:rsidP="00DC51D8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e-BY"/>
        </w:rPr>
      </w:pPr>
      <w:r w:rsidRPr="00FF3E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e-BY"/>
        </w:rPr>
        <w:t>Толочиншина в годы Великой Отечественной войны</w:t>
      </w:r>
    </w:p>
    <w:p w14:paraId="63B914AB" w14:textId="77777777" w:rsidR="00DC51D8" w:rsidRPr="00FF3EA5" w:rsidRDefault="00DC51D8" w:rsidP="002E3B9E">
      <w:pPr>
        <w:shd w:val="clear" w:color="auto" w:fill="FFFFFF"/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Оборонительные бои</w:t>
      </w:r>
    </w:p>
    <w:p w14:paraId="4505FF7A" w14:textId="77777777" w:rsidR="002E3B9E" w:rsidRDefault="00DC51D8" w:rsidP="00A332A8">
      <w:pPr>
        <w:shd w:val="clear" w:color="auto" w:fill="FFFFFF"/>
        <w:spacing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огне жестоких боёв боевых в июле 1941года </w:t>
      </w:r>
      <w:r w:rsidRPr="00FF3E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e-BY"/>
        </w:rPr>
        <w:t xml:space="preserve"> </w:t>
      </w:r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  <w:lang w:val="be-BY"/>
        </w:rPr>
        <w:t>оказалась</w:t>
      </w:r>
      <w:r w:rsidRPr="00FF3E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e-BY"/>
        </w:rPr>
        <w:t xml:space="preserve"> </w:t>
      </w:r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земля </w:t>
      </w:r>
      <w:proofErr w:type="spellStart"/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>Толочинщины</w:t>
      </w:r>
      <w:proofErr w:type="spellEnd"/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лежавшая на пути врага, который рвался к Москве. Наши войска, ведя тяжёлые оборонительные бои, вынуждены были отступать под натиском превышающих сил противника. Так на протяжении многих суток безостановочных боёв выматывались силы противника, сдерживалось его наступление. Вечером 5 июля враг захватил автомагистраль Минск-Москва на участке от </w:t>
      </w:r>
      <w:proofErr w:type="spellStart"/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>Славеней</w:t>
      </w:r>
      <w:proofErr w:type="spellEnd"/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 Толочина и разместил там свои передовые подразделения</w:t>
      </w:r>
      <w:r w:rsidR="00A332A8"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FF3EA5">
        <w:rPr>
          <w:rStyle w:val="translation-chunk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8 и 9 июля шла упорная борьба за Толочин, город дважды переходил из рук в руки. Наши войска взяли в плен около 800 солдат и офицеров противника. 9 июля под натиском врага советские войска отступили. </w:t>
      </w:r>
      <w:r w:rsidRPr="00FF3E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BF9A3BD" w14:textId="4E5F9C8F" w:rsidR="00DC51D8" w:rsidRPr="00FF3EA5" w:rsidRDefault="00DC51D8" w:rsidP="00A332A8">
      <w:pPr>
        <w:shd w:val="clear" w:color="auto" w:fill="FFFFFF"/>
        <w:spacing w:after="120" w:line="240" w:lineRule="auto"/>
        <w:ind w:firstLine="28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Партизанское движение </w:t>
      </w:r>
    </w:p>
    <w:p w14:paraId="030B41DC" w14:textId="3DD168F8" w:rsidR="00DC51D8" w:rsidRPr="00FF3EA5" w:rsidRDefault="00DC51D8" w:rsidP="00DC51D8">
      <w:pPr>
        <w:shd w:val="clear" w:color="auto" w:fill="FFFFFF"/>
        <w:spacing w:after="120" w:line="240" w:lineRule="auto"/>
        <w:jc w:val="both"/>
        <w:rPr>
          <w:rStyle w:val="translation-chun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F3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района в разное время действовали 12 партизанских бригад,  других формирований. Наиболее крупными среди них были бригады М.П. Гудкова, «Гроза». Временно дислоцировались здесь 1-я бригада имени К.С. Заслонова, 8-я Круглянская бригада, 2-я Белорусская бригада имени П.Н. Пономаренко. </w:t>
      </w:r>
      <w:r w:rsidRPr="00FF3EA5">
        <w:rPr>
          <w:rFonts w:ascii="Times New Roman" w:hAnsi="Times New Roman" w:cs="Times New Roman"/>
          <w:sz w:val="28"/>
          <w:szCs w:val="28"/>
        </w:rPr>
        <w:t>В июле 1943 г. начал работу Толочинский подпольный райком партии, который осуществлял организационное и политическое руководство деятельностью партизанских бригад  «Гроза", Гудкова, 2-й Белорусской имени П. К. Пономаренко.</w:t>
      </w:r>
      <w:r w:rsidR="004A4CEF" w:rsidRPr="00FF3EA5">
        <w:rPr>
          <w:rFonts w:ascii="Times New Roman" w:hAnsi="Times New Roman" w:cs="Times New Roman"/>
          <w:sz w:val="28"/>
          <w:szCs w:val="28"/>
        </w:rPr>
        <w:t xml:space="preserve"> </w:t>
      </w:r>
      <w:r w:rsidRPr="00FF3EA5">
        <w:rPr>
          <w:rStyle w:val="translation-chunk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Общий состав закрепленных за Толочинском районом бригад  «Гроза» и Гудкова насчитывал к июню 1944 года 2171 человек. </w:t>
      </w:r>
    </w:p>
    <w:p w14:paraId="6594B0D6" w14:textId="05D9CD95" w:rsidR="00A332A8" w:rsidRPr="00FF3EA5" w:rsidRDefault="002E3B9E" w:rsidP="00DC51D8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Толочинском районе партизанское движение развернулось с весны 1942 года. Всего здесь действовало 12 партизанских формирований. Крупнейшими из них были бригада «Чекист» (командир Герасим Кирпич), бригада Н.П. Гудкова и бригада «Гроза». Партизаны активно нарушали коммуникации противника, в особенности железные дороги на стратегическом направлении Минск — Орша — Борисов. </w:t>
      </w:r>
    </w:p>
    <w:p w14:paraId="61EA513D" w14:textId="77777777" w:rsidR="00DC51D8" w:rsidRPr="00FF3EA5" w:rsidRDefault="00DC51D8" w:rsidP="00DC51D8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Освобождение</w:t>
      </w:r>
    </w:p>
    <w:p w14:paraId="753B7377" w14:textId="77777777" w:rsidR="00DC51D8" w:rsidRPr="00FF3EA5" w:rsidRDefault="00DC51D8" w:rsidP="00DC51D8">
      <w:pPr>
        <w:pStyle w:val="a3"/>
        <w:shd w:val="clear" w:color="auto" w:fill="FFFFFF" w:themeFill="background1"/>
        <w:spacing w:before="0" w:beforeAutospacing="0" w:after="240" w:afterAutospacing="0"/>
        <w:ind w:firstLine="300"/>
        <w:jc w:val="both"/>
        <w:textAlignment w:val="baseline"/>
        <w:rPr>
          <w:color w:val="000000"/>
          <w:sz w:val="28"/>
          <w:szCs w:val="28"/>
        </w:rPr>
      </w:pPr>
      <w:r w:rsidRPr="00FF3EA5">
        <w:rPr>
          <w:color w:val="000000" w:themeColor="text1"/>
          <w:sz w:val="28"/>
          <w:szCs w:val="28"/>
        </w:rPr>
        <w:t xml:space="preserve">26 июня 1944 года г. Толочин освобожден  от немецко-фашистских оккупантов </w:t>
      </w:r>
      <w:r w:rsidRPr="00FF3EA5">
        <w:rPr>
          <w:sz w:val="28"/>
          <w:szCs w:val="28"/>
        </w:rPr>
        <w:t>в ходе операции «Багратион</w:t>
      </w:r>
      <w:r w:rsidRPr="00FF3EA5">
        <w:rPr>
          <w:color w:val="000000" w:themeColor="text1"/>
          <w:sz w:val="28"/>
          <w:szCs w:val="28"/>
        </w:rPr>
        <w:t xml:space="preserve"> силами 3-го Белорусского фронта</w:t>
      </w:r>
      <w:r w:rsidRPr="00FF3EA5">
        <w:rPr>
          <w:sz w:val="28"/>
          <w:szCs w:val="28"/>
        </w:rPr>
        <w:t xml:space="preserve">.  </w:t>
      </w:r>
      <w:r w:rsidRPr="00FF3EA5">
        <w:rPr>
          <w:sz w:val="28"/>
          <w:szCs w:val="28"/>
          <w:shd w:val="clear" w:color="auto" w:fill="FFFFFF"/>
        </w:rPr>
        <w:t xml:space="preserve">  </w:t>
      </w:r>
      <w:r w:rsidRPr="00FF3EA5">
        <w:rPr>
          <w:color w:val="000000"/>
          <w:sz w:val="28"/>
          <w:szCs w:val="28"/>
        </w:rPr>
        <w:t xml:space="preserve">Первой ворвалась в город </w:t>
      </w:r>
      <w:r w:rsidRPr="00FF3EA5">
        <w:rPr>
          <w:sz w:val="28"/>
          <w:szCs w:val="28"/>
          <w:shd w:val="clear" w:color="auto" w:fill="FFFFFF"/>
        </w:rPr>
        <w:t xml:space="preserve"> 19-я гвардейская танковая бригада под командованием полковника Г.А. </w:t>
      </w:r>
      <w:proofErr w:type="spellStart"/>
      <w:r w:rsidRPr="00FF3EA5">
        <w:rPr>
          <w:sz w:val="28"/>
          <w:szCs w:val="28"/>
          <w:shd w:val="clear" w:color="auto" w:fill="FFFFFF"/>
        </w:rPr>
        <w:t>Походеева</w:t>
      </w:r>
      <w:proofErr w:type="spellEnd"/>
      <w:r w:rsidRPr="00FF3EA5">
        <w:rPr>
          <w:sz w:val="28"/>
          <w:szCs w:val="28"/>
          <w:shd w:val="clear" w:color="auto" w:fill="FFFFFF"/>
        </w:rPr>
        <w:t xml:space="preserve">, входившая  в состав  3-го гвардейского танкового корпуса 5-й гвардейской танковой армии, </w:t>
      </w:r>
      <w:r w:rsidRPr="00FF3EA5">
        <w:rPr>
          <w:color w:val="000000"/>
          <w:sz w:val="28"/>
          <w:szCs w:val="28"/>
        </w:rPr>
        <w:t xml:space="preserve">наступление наземных войск поддерживали части 1-й </w:t>
      </w:r>
      <w:r w:rsidRPr="00FF3EA5">
        <w:rPr>
          <w:sz w:val="28"/>
          <w:szCs w:val="28"/>
        </w:rPr>
        <w:t>воздушной армии</w:t>
      </w:r>
      <w:r w:rsidRPr="00FF3EA5">
        <w:rPr>
          <w:color w:val="000000"/>
          <w:sz w:val="28"/>
          <w:szCs w:val="28"/>
        </w:rPr>
        <w:t xml:space="preserve"> под командованием генерал - лейтенанта авиации М. М. Громова</w:t>
      </w:r>
      <w:r w:rsidRPr="00FF3EA5">
        <w:rPr>
          <w:sz w:val="28"/>
          <w:szCs w:val="28"/>
        </w:rPr>
        <w:t>, а также авиаполк «Нормандия - Неман».</w:t>
      </w:r>
      <w:r w:rsidRPr="00FF3EA5">
        <w:rPr>
          <w:color w:val="000000"/>
          <w:sz w:val="28"/>
          <w:szCs w:val="28"/>
        </w:rPr>
        <w:t xml:space="preserve"> Весь день 26 июня продолжались упорные бои, и к 18 часам город был полностью очищен от фашистов.</w:t>
      </w:r>
      <w:r w:rsidRPr="00FF3EA5">
        <w:rPr>
          <w:sz w:val="28"/>
          <w:szCs w:val="28"/>
        </w:rPr>
        <w:t xml:space="preserve"> Бои за Толочинский район шли с 26 по 28 июня.</w:t>
      </w:r>
    </w:p>
    <w:p w14:paraId="04C99911" w14:textId="77777777" w:rsidR="00DC51D8" w:rsidRDefault="00DC51D8" w:rsidP="00DC51D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Потери </w:t>
      </w:r>
    </w:p>
    <w:p w14:paraId="2131C1D4" w14:textId="0CE5B5DD" w:rsidR="002E3B9E" w:rsidRPr="00FF3EA5" w:rsidRDefault="002E3B9E" w:rsidP="00DC51D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F3E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первых дней оккупации фашисты начали устанавливать свои жестокие порядки, они грабили и убивали местное население.</w:t>
      </w:r>
    </w:p>
    <w:p w14:paraId="666B35B0" w14:textId="74AEB51B" w:rsidR="00743B3E" w:rsidRPr="00FF3EA5" w:rsidRDefault="00DC51D8" w:rsidP="00743B3E">
      <w:pPr>
        <w:jc w:val="both"/>
        <w:rPr>
          <w:rFonts w:ascii="Times New Roman" w:hAnsi="Times New Roman" w:cs="Times New Roman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За годы войны район понес большие потери. </w:t>
      </w:r>
      <w:r w:rsidR="002E3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2E59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3E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время оккупации в Толочине и  районе погибло  мирных жителей более </w:t>
      </w:r>
      <w:r w:rsidR="00743B3E" w:rsidRPr="00FF3E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3B3E" w:rsidRPr="00FF3EA5">
        <w:rPr>
          <w:rFonts w:ascii="Times New Roman" w:hAnsi="Times New Roman" w:cs="Times New Roman"/>
          <w:sz w:val="28"/>
          <w:szCs w:val="28"/>
        </w:rPr>
        <w:t xml:space="preserve">12 тыс. человек. </w:t>
      </w:r>
    </w:p>
    <w:p w14:paraId="4501C5F7" w14:textId="0EDC910F" w:rsidR="00DC51D8" w:rsidRPr="00FF3EA5" w:rsidRDefault="00DC51D8" w:rsidP="00DC51D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2,5 тысячи были угнаны в фашистское рабство. На фронтах Великой Отечественной войны погибло более 4,3 тысячи </w:t>
      </w:r>
      <w:proofErr w:type="spellStart"/>
      <w:r w:rsidRPr="00FF3E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толочинцев</w:t>
      </w:r>
      <w:proofErr w:type="spellEnd"/>
      <w:r w:rsidRPr="00FF3E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партизанских отрядах и подполье – около 580 человек.</w:t>
      </w:r>
    </w:p>
    <w:p w14:paraId="282DF043" w14:textId="6067BCE7" w:rsidR="00FF3EA5" w:rsidRPr="00FF3EA5" w:rsidRDefault="000B295B" w:rsidP="00FF3EA5">
      <w:pPr>
        <w:shd w:val="clear" w:color="auto" w:fill="FFFFFF"/>
        <w:spacing w:before="18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 xml:space="preserve">Всего сожжено </w:t>
      </w:r>
      <w:r w:rsidR="001732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>212</w:t>
      </w:r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 xml:space="preserve"> дерев</w:t>
      </w:r>
      <w:r w:rsidR="00743B3E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>ень</w:t>
      </w:r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>, из ни</w:t>
      </w:r>
      <w:r w:rsidR="001732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>х</w:t>
      </w:r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be-BY"/>
        </w:rPr>
        <w:t xml:space="preserve"> 15 полностью. (</w:t>
      </w:r>
      <w:proofErr w:type="spellStart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Рыдомля</w:t>
      </w:r>
      <w:proofErr w:type="spellEnd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Симоново</w:t>
      </w:r>
      <w:proofErr w:type="spellEnd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Замошье,  Журавли, </w:t>
      </w:r>
      <w:proofErr w:type="spellStart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Бызов</w:t>
      </w:r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Рацево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Лемница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Сельцы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Серковицы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Сухачево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5433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лобода,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Шляпино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5433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</w:t>
      </w:r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убовое, Поповка, </w:t>
      </w:r>
      <w:proofErr w:type="spellStart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Рафалово</w:t>
      </w:r>
      <w:proofErr w:type="spellEnd"/>
      <w:r w:rsidR="00FF3EA5"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…). </w:t>
      </w:r>
    </w:p>
    <w:p w14:paraId="4CEA8AA6" w14:textId="59D4AAD1" w:rsidR="000B295B" w:rsidRDefault="000B295B" w:rsidP="00FF3EA5">
      <w:pPr>
        <w:shd w:val="clear" w:color="auto" w:fill="FFFFFF"/>
        <w:spacing w:before="18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Толочине, в городском поселке Коханово, в Славном, </w:t>
      </w:r>
      <w:proofErr w:type="spellStart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Славенях</w:t>
      </w:r>
      <w:proofErr w:type="spellEnd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Обольцах</w:t>
      </w:r>
      <w:proofErr w:type="spellEnd"/>
      <w:r w:rsidRPr="00FF3E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были созданы еврейские гетто</w:t>
      </w:r>
      <w:r w:rsidR="0017320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узники которых были уничтожены. </w:t>
      </w:r>
    </w:p>
    <w:sectPr w:rsidR="000B295B" w:rsidSect="002E3B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1D8"/>
    <w:rsid w:val="000863A8"/>
    <w:rsid w:val="000B295B"/>
    <w:rsid w:val="00112F0A"/>
    <w:rsid w:val="00173200"/>
    <w:rsid w:val="00190853"/>
    <w:rsid w:val="0025110E"/>
    <w:rsid w:val="002E3B9E"/>
    <w:rsid w:val="002E5960"/>
    <w:rsid w:val="00343E08"/>
    <w:rsid w:val="003833A2"/>
    <w:rsid w:val="004A4CEF"/>
    <w:rsid w:val="00543345"/>
    <w:rsid w:val="006A18E0"/>
    <w:rsid w:val="00743B3E"/>
    <w:rsid w:val="007540E7"/>
    <w:rsid w:val="00A332A8"/>
    <w:rsid w:val="00A9032E"/>
    <w:rsid w:val="00AA7804"/>
    <w:rsid w:val="00B87ACE"/>
    <w:rsid w:val="00C8473E"/>
    <w:rsid w:val="00D0287F"/>
    <w:rsid w:val="00D45F1A"/>
    <w:rsid w:val="00D90294"/>
    <w:rsid w:val="00DC51D8"/>
    <w:rsid w:val="00E83954"/>
    <w:rsid w:val="00FF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96A0"/>
  <w15:docId w15:val="{522D12F6-776B-4DFF-92A9-1C3A50CC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ranslation-chunk">
    <w:name w:val="translation-chunk"/>
    <w:basedOn w:val="a0"/>
    <w:rsid w:val="00DC51D8"/>
  </w:style>
  <w:style w:type="character" w:customStyle="1" w:styleId="apple-converted-space">
    <w:name w:val="apple-converted-space"/>
    <w:basedOn w:val="a0"/>
    <w:rsid w:val="00DC51D8"/>
  </w:style>
  <w:style w:type="character" w:styleId="a4">
    <w:name w:val="Hyperlink"/>
    <w:basedOn w:val="a0"/>
    <w:uiPriority w:val="99"/>
    <w:unhideWhenUsed/>
    <w:rsid w:val="002E3B9E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E3B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2026-06-15T12:02:00Z</dcterms:created>
  <dcterms:modified xsi:type="dcterms:W3CDTF">2026-06-17T06:04:00Z</dcterms:modified>
</cp:coreProperties>
</file>